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AAF" w:rsidRDefault="00922AAF" w:rsidP="00922AAF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ALL. B1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 Comune di Brancaleone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Area Amministrativa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/>
          <w:bCs/>
          <w:i/>
          <w:sz w:val="22"/>
          <w:szCs w:val="22"/>
        </w:rPr>
      </w:pPr>
      <w:hyperlink r:id="rId5" w:history="1">
        <w:r>
          <w:rPr>
            <w:rStyle w:val="Collegamentoipertestuale"/>
            <w:rFonts w:asciiTheme="minorHAnsi" w:eastAsia="Tahoma" w:hAnsiTheme="minorHAnsi" w:cstheme="minorHAnsi"/>
            <w:b/>
            <w:bCs/>
            <w:i/>
            <w:sz w:val="22"/>
            <w:szCs w:val="22"/>
          </w:rPr>
          <w:t>protocollo.brancaleone@asmepec.it</w:t>
        </w:r>
      </w:hyperlink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EMERGENZA COVID – 19 OCDPC N. 658 DEL 29/03/2020 –  DECRETO LEGGE 73/2021  - AVVISO PUBBLICO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TERMINE PRESENTAZIONE ISTANZE 27/06/2022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Istanza e Autocertificazione per richiedere Buono Spesa</w:t>
      </w:r>
    </w:p>
    <w:p w:rsidR="00922AAF" w:rsidRDefault="00922AAF" w:rsidP="00922AAF">
      <w:pPr>
        <w:tabs>
          <w:tab w:val="left" w:pos="6096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sottoscritto/a_________________________________________________________________________</w:t>
      </w:r>
    </w:p>
    <w:p w:rsidR="00922AAF" w:rsidRDefault="00922AAF" w:rsidP="00922AAF">
      <w:pPr>
        <w:tabs>
          <w:tab w:val="left" w:pos="6096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nato/a a _____________________________________________________ il _________________________</w:t>
      </w:r>
    </w:p>
    <w:p w:rsidR="00922AAF" w:rsidRDefault="00922AAF" w:rsidP="00922AAF">
      <w:pPr>
        <w:tabs>
          <w:tab w:val="left" w:pos="6096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 residente in ________________________________________________________________________</w:t>
      </w:r>
    </w:p>
    <w:p w:rsidR="00922AAF" w:rsidRDefault="00922AAF" w:rsidP="00922AAF">
      <w:pPr>
        <w:tabs>
          <w:tab w:val="left" w:pos="6096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Via _______________________________________________________________________n. ___________ </w:t>
      </w:r>
    </w:p>
    <w:p w:rsidR="00922AAF" w:rsidRDefault="00922AAF" w:rsidP="00922AAF">
      <w:pPr>
        <w:tabs>
          <w:tab w:val="left" w:pos="6096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C.F.: ___________________________________________________________________________________</w:t>
      </w:r>
    </w:p>
    <w:p w:rsidR="00922AAF" w:rsidRDefault="00922AAF" w:rsidP="00922AAF">
      <w:pPr>
        <w:tabs>
          <w:tab w:val="left" w:pos="6096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DATI DI CONTATTO: Tel.: _____________________________ e-mail:_____________________________</w:t>
      </w:r>
    </w:p>
    <w:p w:rsidR="00922AAF" w:rsidRDefault="00922AAF" w:rsidP="00922AAF">
      <w:pPr>
        <w:tabs>
          <w:tab w:val="left" w:pos="6096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PEC:____________________________________________________________________________________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la concessione del beneficio del buono spesa.</w:t>
      </w:r>
    </w:p>
    <w:p w:rsidR="00922AAF" w:rsidRDefault="00922AAF" w:rsidP="00922AAF">
      <w:pPr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tal proposito, consapevole della responsabilità penale in cui incorre chi sottoscrive dichiarazioni mendaci e delle relative sanzioni penali di cui all’art. 76 del D.P.R. 445/2000, nonché delle conseguenze amministrative di decadenza dai benefici eventualmente conseguiti al provvedimento emanato, ai sensi dell’art. 46 e 47 del D.P.R. 28/12/2000 n. 445, 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  <w:t>che nessun altro componente il proprio nucleo familiare ha presentato istanza per l’erogazione di misure analoghe presso altro Comune calabrese ovvero presso altro Comune italiano;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bCs/>
          <w:sz w:val="22"/>
          <w:szCs w:val="22"/>
        </w:rPr>
        <w:t>che il proprio Nucleo familiare è così composto: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2407"/>
        <w:gridCol w:w="2407"/>
        <w:gridCol w:w="2407"/>
      </w:tblGrid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NOME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COGNOME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DATA E LUOGO DI NASCITA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PARENTELA CON IL RICHIEDENTE</w:t>
            </w:r>
          </w:p>
        </w:tc>
      </w:tr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22AAF" w:rsidTr="00922AAF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AAF" w:rsidRDefault="00922AAF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922AAF" w:rsidRDefault="00922AAF" w:rsidP="00922AAF">
      <w:pPr>
        <w:suppressAutoHyphens/>
        <w:overflowPunct w:val="0"/>
        <w:autoSpaceDE w:val="0"/>
        <w:autoSpaceDN w:val="0"/>
        <w:spacing w:line="360" w:lineRule="auto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</w:p>
    <w:p w:rsidR="00922AAF" w:rsidRDefault="00922AAF" w:rsidP="00922AAF">
      <w:pPr>
        <w:pStyle w:val="Paragrafoelenco"/>
        <w:widowControl w:val="0"/>
        <w:numPr>
          <w:ilvl w:val="0"/>
          <w:numId w:val="2"/>
        </w:numPr>
        <w:tabs>
          <w:tab w:val="left" w:pos="662"/>
        </w:tabs>
        <w:spacing w:line="360" w:lineRule="auto"/>
        <w:ind w:left="567" w:right="14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A"/>
          <w:kern w:val="3"/>
          <w:sz w:val="22"/>
          <w:szCs w:val="22"/>
          <w:u w:val="single"/>
          <w:shd w:val="clear" w:color="auto" w:fill="FFFFFF"/>
          <w:lang w:eastAsia="zh-CN" w:bidi="hi-IN"/>
        </w:rPr>
        <w:t>di non avere percepito</w:t>
      </w:r>
      <w:r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  <w:t xml:space="preserve"> per il periodo </w:t>
      </w:r>
      <w:r>
        <w:rPr>
          <w:rFonts w:asciiTheme="minorHAnsi" w:hAnsiTheme="minorHAnsi" w:cstheme="minorHAnsi"/>
          <w:b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  <w:t>OTTOBRE/NOVEMBRE 2021</w:t>
      </w:r>
      <w:r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  <w:t xml:space="preserve">, alla presente data, a nome proprio o di altro componente del nucleo familiare, redditi, contributi o sussidi, comunque denominati </w:t>
      </w:r>
      <w:r>
        <w:rPr>
          <w:rFonts w:asciiTheme="minorHAnsi" w:hAnsiTheme="minorHAnsi" w:cstheme="minorHAnsi"/>
          <w:sz w:val="22"/>
          <w:szCs w:val="22"/>
        </w:rPr>
        <w:t xml:space="preserve"> ( Reddito o pensione di cittadinanza, Reddito di inclusione, Naspi, indennità di mobilità,  Cassa Integrazione guadagni, altre forme di sostegno previste a livello locale o regionale, pensioni sociali, Bonus INPS, benefici e bonus previsti dai decreti governativi – Decreto Ristori 1 e decreti Ristori bis ecc. ); </w:t>
      </w:r>
      <w:r>
        <w:rPr>
          <w:rFonts w:asciiTheme="minorHAnsi" w:eastAsia="Arial" w:hAnsiTheme="minorHAnsi" w:cstheme="minorHAnsi"/>
          <w:b/>
          <w:i/>
          <w:color w:val="000009"/>
          <w:sz w:val="22"/>
          <w:szCs w:val="22"/>
          <w:lang w:bidi="it-IT"/>
        </w:rPr>
        <w:t>[ipotesi di ammissione prioritaria]</w:t>
      </w:r>
    </w:p>
    <w:p w:rsidR="00922AAF" w:rsidRDefault="00922AAF" w:rsidP="00922AAF">
      <w:pPr>
        <w:suppressAutoHyphens/>
        <w:overflowPunct w:val="0"/>
        <w:autoSpaceDE w:val="0"/>
        <w:autoSpaceDN w:val="0"/>
        <w:spacing w:line="360" w:lineRule="auto"/>
        <w:jc w:val="both"/>
        <w:textAlignment w:val="baseline"/>
        <w:rPr>
          <w:rFonts w:asciiTheme="minorHAnsi" w:hAnsiTheme="minorHAnsi" w:cstheme="minorHAnsi"/>
          <w:bCs/>
          <w:i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bCs/>
          <w:i/>
          <w:color w:val="00000A"/>
          <w:kern w:val="3"/>
          <w:sz w:val="22"/>
          <w:szCs w:val="22"/>
          <w:shd w:val="clear" w:color="auto" w:fill="FFFFFF"/>
          <w:lang w:eastAsia="zh-CN" w:bidi="hi-IN"/>
        </w:rPr>
        <w:t xml:space="preserve">               oppure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b/>
          <w:bCs/>
          <w:color w:val="00000A"/>
          <w:kern w:val="3"/>
          <w:sz w:val="22"/>
          <w:szCs w:val="22"/>
          <w:u w:val="single"/>
          <w:shd w:val="clear" w:color="auto" w:fill="FFFFFF"/>
          <w:lang w:eastAsia="zh-CN" w:bidi="hi-IN"/>
        </w:rPr>
        <w:t>di avere percepito</w:t>
      </w:r>
      <w:r>
        <w:rPr>
          <w:rFonts w:asciiTheme="minorHAnsi" w:hAnsiTheme="minorHAnsi" w:cstheme="minorHAnsi"/>
          <w:bCs/>
          <w:sz w:val="22"/>
          <w:szCs w:val="22"/>
        </w:rPr>
        <w:t xml:space="preserve"> per i mesi di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OTTOBRE E NOVEMBRE 2021</w:t>
      </w:r>
      <w:r>
        <w:rPr>
          <w:rFonts w:asciiTheme="minorHAnsi" w:hAnsiTheme="minorHAnsi" w:cstheme="minorHAnsi"/>
          <w:b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  <w:t xml:space="preserve">a nome proprio o di altro componente del </w:t>
      </w:r>
      <w:r>
        <w:rPr>
          <w:rFonts w:asciiTheme="minorHAnsi" w:hAnsiTheme="minorHAnsi" w:cstheme="minorHAnsi"/>
          <w:bCs/>
          <w:sz w:val="22"/>
          <w:szCs w:val="22"/>
        </w:rPr>
        <w:t>proprio Nucleo Familiare  un reddito mensile di  €___________________come di seguito specificato:</w:t>
      </w:r>
      <w:r>
        <w:rPr>
          <w:rFonts w:asciiTheme="minorHAnsi" w:eastAsia="Arial" w:hAnsiTheme="minorHAnsi" w:cstheme="minorHAnsi"/>
          <w:b/>
          <w:i/>
          <w:color w:val="000009"/>
          <w:sz w:val="22"/>
          <w:szCs w:val="22"/>
          <w:lang w:bidi="it-IT"/>
        </w:rPr>
        <w:t xml:space="preserve"> [ipotesi di ammissione secondaria]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sz w:val="22"/>
          <w:szCs w:val="22"/>
        </w:rPr>
        <w:t>Reddito da lavoro dipendente/da lavoro autonomo/d’impresa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sz w:val="22"/>
          <w:szCs w:val="22"/>
        </w:rPr>
        <w:t>Redditi da pensione/assegno sociale/pensione sociale/ pensione di cittadinanza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sz w:val="22"/>
          <w:szCs w:val="22"/>
        </w:rPr>
        <w:t>Reddito di cittadinanza o REI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sz w:val="22"/>
          <w:szCs w:val="22"/>
        </w:rPr>
        <w:t>NASPI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sz w:val="22"/>
          <w:szCs w:val="22"/>
        </w:rPr>
        <w:t>Indennità di mobilità/cassa integrazione e guadagni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sz w:val="22"/>
          <w:szCs w:val="22"/>
        </w:rPr>
        <w:t>Contributi continuativi a livello locale/regionale/nazionale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  <w:t>Altre entrate (specificare quali) _____________________________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color w:val="151515"/>
          <w:sz w:val="22"/>
          <w:szCs w:val="22"/>
        </w:rPr>
      </w:pPr>
      <w:r>
        <w:rPr>
          <w:rFonts w:asciiTheme="minorHAnsi" w:hAnsiTheme="minorHAnsi" w:cstheme="minorHAnsi"/>
          <w:i/>
          <w:iCs/>
          <w:color w:val="151515"/>
          <w:sz w:val="22"/>
          <w:szCs w:val="22"/>
        </w:rPr>
        <w:t xml:space="preserve">          oppure</w:t>
      </w:r>
    </w:p>
    <w:p w:rsidR="00922AAF" w:rsidRDefault="00922AAF" w:rsidP="00922AAF">
      <w:pPr>
        <w:pStyle w:val="Paragrafoelenco"/>
        <w:numPr>
          <w:ilvl w:val="1"/>
          <w:numId w:val="1"/>
        </w:numPr>
        <w:tabs>
          <w:tab w:val="num" w:pos="1440"/>
        </w:tabs>
        <w:suppressAutoHyphens/>
        <w:overflowPunct w:val="0"/>
        <w:autoSpaceDE w:val="0"/>
        <w:autoSpaceDN w:val="0"/>
        <w:spacing w:line="360" w:lineRule="auto"/>
        <w:ind w:left="567"/>
        <w:jc w:val="both"/>
        <w:textAlignment w:val="baseline"/>
        <w:rPr>
          <w:rFonts w:asciiTheme="minorHAnsi" w:hAnsiTheme="minorHAnsi" w:cstheme="minorHAnsi"/>
          <w:bCs/>
          <w:color w:val="00000A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asciiTheme="minorHAnsi" w:eastAsia="Arial" w:hAnsiTheme="minorHAnsi" w:cstheme="minorHAnsi"/>
          <w:b/>
          <w:color w:val="000009"/>
          <w:sz w:val="22"/>
          <w:szCs w:val="22"/>
          <w:u w:val="single"/>
          <w:lang w:bidi="it-IT"/>
        </w:rPr>
        <w:t>di non rientrare</w:t>
      </w:r>
      <w:r>
        <w:rPr>
          <w:rFonts w:asciiTheme="minorHAnsi" w:eastAsia="Arial" w:hAnsiTheme="minorHAnsi" w:cstheme="minorHAnsi"/>
          <w:color w:val="000009"/>
          <w:sz w:val="22"/>
          <w:szCs w:val="22"/>
          <w:lang w:bidi="it-IT"/>
        </w:rPr>
        <w:t xml:space="preserve"> in alcuna delle due ipotesi precedenti  ma che comunque, avendo un reddito ISEE  pari ad € ____________________________può</w:t>
      </w:r>
      <w:r>
        <w:rPr>
          <w:rFonts w:asciiTheme="minorHAnsi" w:eastAsia="Arial" w:hAnsiTheme="minorHAnsi" w:cstheme="minorHAnsi"/>
          <w:color w:val="000009"/>
          <w:spacing w:val="-9"/>
          <w:sz w:val="22"/>
          <w:szCs w:val="22"/>
          <w:lang w:bidi="it-IT"/>
        </w:rPr>
        <w:t xml:space="preserve"> </w:t>
      </w:r>
      <w:r>
        <w:rPr>
          <w:rFonts w:asciiTheme="minorHAnsi" w:eastAsia="Arial" w:hAnsiTheme="minorHAnsi" w:cstheme="minorHAnsi"/>
          <w:color w:val="000009"/>
          <w:sz w:val="22"/>
          <w:szCs w:val="22"/>
          <w:lang w:bidi="it-IT"/>
        </w:rPr>
        <w:t>eventualmente</w:t>
      </w:r>
      <w:r>
        <w:rPr>
          <w:rFonts w:asciiTheme="minorHAnsi" w:eastAsia="Arial" w:hAnsiTheme="minorHAnsi" w:cstheme="minorHAnsi"/>
          <w:color w:val="000009"/>
          <w:spacing w:val="-9"/>
          <w:sz w:val="22"/>
          <w:szCs w:val="22"/>
          <w:lang w:bidi="it-IT"/>
        </w:rPr>
        <w:t xml:space="preserve"> </w:t>
      </w:r>
      <w:r>
        <w:rPr>
          <w:rFonts w:asciiTheme="minorHAnsi" w:eastAsia="Arial" w:hAnsiTheme="minorHAnsi" w:cstheme="minorHAnsi"/>
          <w:color w:val="000009"/>
          <w:sz w:val="22"/>
          <w:szCs w:val="22"/>
          <w:lang w:bidi="it-IT"/>
        </w:rPr>
        <w:t>beneficiare</w:t>
      </w:r>
      <w:r>
        <w:rPr>
          <w:rFonts w:asciiTheme="minorHAnsi" w:eastAsia="Arial" w:hAnsiTheme="minorHAnsi" w:cstheme="minorHAnsi"/>
          <w:color w:val="000009"/>
          <w:spacing w:val="-9"/>
          <w:sz w:val="22"/>
          <w:szCs w:val="22"/>
          <w:lang w:bidi="it-IT"/>
        </w:rPr>
        <w:t xml:space="preserve"> </w:t>
      </w:r>
      <w:r>
        <w:rPr>
          <w:rFonts w:asciiTheme="minorHAnsi" w:eastAsia="Arial" w:hAnsiTheme="minorHAnsi" w:cstheme="minorHAnsi"/>
          <w:color w:val="000009"/>
          <w:sz w:val="22"/>
          <w:szCs w:val="22"/>
          <w:lang w:bidi="it-IT"/>
        </w:rPr>
        <w:t>della</w:t>
      </w:r>
      <w:r>
        <w:rPr>
          <w:rFonts w:asciiTheme="minorHAnsi" w:eastAsia="Arial" w:hAnsiTheme="minorHAnsi" w:cstheme="minorHAnsi"/>
          <w:color w:val="000009"/>
          <w:spacing w:val="-9"/>
          <w:sz w:val="22"/>
          <w:szCs w:val="22"/>
          <w:lang w:bidi="it-IT"/>
        </w:rPr>
        <w:t xml:space="preserve"> </w:t>
      </w:r>
      <w:r>
        <w:rPr>
          <w:rFonts w:asciiTheme="minorHAnsi" w:eastAsia="Arial" w:hAnsiTheme="minorHAnsi" w:cstheme="minorHAnsi"/>
          <w:color w:val="000009"/>
          <w:sz w:val="22"/>
          <w:szCs w:val="22"/>
          <w:lang w:bidi="it-IT"/>
        </w:rPr>
        <w:t>misura,</w:t>
      </w:r>
      <w:r>
        <w:rPr>
          <w:rFonts w:asciiTheme="minorHAnsi" w:eastAsia="Arial" w:hAnsiTheme="minorHAnsi" w:cstheme="minorHAnsi"/>
          <w:color w:val="000009"/>
          <w:spacing w:val="-9"/>
          <w:sz w:val="22"/>
          <w:szCs w:val="22"/>
          <w:lang w:bidi="it-IT"/>
        </w:rPr>
        <w:t xml:space="preserve"> </w:t>
      </w:r>
      <w:r>
        <w:rPr>
          <w:rFonts w:asciiTheme="minorHAnsi" w:eastAsia="Arial" w:hAnsiTheme="minorHAnsi" w:cstheme="minorHAnsi"/>
          <w:color w:val="000009"/>
          <w:sz w:val="22"/>
          <w:szCs w:val="22"/>
          <w:lang w:bidi="it-IT"/>
        </w:rPr>
        <w:t>senza</w:t>
      </w:r>
      <w:r>
        <w:rPr>
          <w:rFonts w:asciiTheme="minorHAnsi" w:eastAsia="Arial" w:hAnsiTheme="minorHAnsi" w:cstheme="minorHAnsi"/>
          <w:color w:val="000009"/>
          <w:spacing w:val="-5"/>
          <w:sz w:val="22"/>
          <w:szCs w:val="22"/>
          <w:lang w:bidi="it-IT"/>
        </w:rPr>
        <w:t xml:space="preserve"> </w:t>
      </w:r>
      <w:r>
        <w:rPr>
          <w:rFonts w:asciiTheme="minorHAnsi" w:eastAsia="Arial" w:hAnsiTheme="minorHAnsi" w:cstheme="minorHAnsi"/>
          <w:color w:val="000009"/>
          <w:sz w:val="22"/>
          <w:szCs w:val="22"/>
          <w:lang w:bidi="it-IT"/>
        </w:rPr>
        <w:t>priorità e</w:t>
      </w:r>
      <w:r>
        <w:rPr>
          <w:rFonts w:asciiTheme="minorHAnsi" w:hAnsiTheme="minorHAnsi" w:cstheme="minorHAnsi"/>
          <w:sz w:val="22"/>
          <w:szCs w:val="22"/>
        </w:rPr>
        <w:t xml:space="preserve"> fino alla  concorrenza della disponibilità della somma residuata</w:t>
      </w:r>
      <w:r>
        <w:rPr>
          <w:rFonts w:asciiTheme="minorHAnsi" w:eastAsia="Arial" w:hAnsiTheme="minorHAnsi" w:cstheme="minorHAnsi"/>
          <w:color w:val="000009"/>
          <w:sz w:val="22"/>
          <w:szCs w:val="22"/>
          <w:lang w:bidi="it-IT"/>
        </w:rPr>
        <w:t xml:space="preserve"> ed in presenza di economie. </w:t>
      </w:r>
      <w:r>
        <w:rPr>
          <w:rFonts w:asciiTheme="minorHAnsi" w:eastAsia="Arial" w:hAnsiTheme="minorHAnsi" w:cstheme="minorHAnsi"/>
          <w:b/>
          <w:i/>
          <w:color w:val="000009"/>
          <w:sz w:val="22"/>
          <w:szCs w:val="22"/>
          <w:lang w:bidi="it-IT"/>
        </w:rPr>
        <w:t>[ipotesi di ammissione residuale ]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DICHIARA inoltre  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- di essere a conoscenza   che :</w:t>
      </w:r>
    </w:p>
    <w:p w:rsidR="00922AAF" w:rsidRDefault="00922AAF" w:rsidP="00922AAF">
      <w:pPr>
        <w:pStyle w:val="Paragrafoelenco"/>
        <w:numPr>
          <w:ilvl w:val="0"/>
          <w:numId w:val="3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</w:rPr>
        <w:t xml:space="preserve">l’erogazione sarà  effettuata fino alla  concorrenza della disponibilità della somma assegnata e sarà rideterminata proporzionalmente  nel caso in cui  la quantificazione dei Buoni Spesa sia superiore alla suddetta disponibilità al fine di poter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soddisfare tutte le richieste  nel rispetto dei principi di equità e trasparenza.</w:t>
      </w:r>
    </w:p>
    <w:p w:rsidR="00922AAF" w:rsidRDefault="00922AAF" w:rsidP="00922AAF">
      <w:pPr>
        <w:numPr>
          <w:ilvl w:val="0"/>
          <w:numId w:val="4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La presente domanda non sarà valutata e verrà esclusa senza alcuna richiesta di integrazione per incompletezza o parziale indicazione dei dati richiesti o se priva di valido  documento di riconoscimento allegato .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SI IMPEGNA A</w:t>
      </w:r>
    </w:p>
    <w:p w:rsidR="00922AAF" w:rsidRDefault="00922AAF" w:rsidP="00922AAF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acquistare con i Buoni Spesa esclusivamente generi alimentari e beni di prima necessità con esclusione di bevande alcoliche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922AAF" w:rsidRDefault="00922AAF" w:rsidP="00922AA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 tal fine, autorizza il trattamento dei propri dati personali ai sensi dell’art. 13 del Decreto Legislativo 30 giugno 2003, n. 196 “Codice in materia di protezione dei dati personali” e dell’art. 13 del GDPR (Regolamento UE 2016/679) come modificato dal D. Lgs. n. 101/2018.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Data __________ </w:t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>Il Richiedente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                                                       ______________________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All. copia del documento di Identità</w:t>
      </w: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All. Attestazione ISEE corrente  ( solo per l’ammissione residuale )</w:t>
      </w:r>
    </w:p>
    <w:p w:rsidR="00922AAF" w:rsidRDefault="00922AAF" w:rsidP="00922AAF">
      <w:pPr>
        <w:pStyle w:val="Titolo2"/>
        <w:spacing w:line="360" w:lineRule="auto"/>
        <w:ind w:right="62" w:hanging="23"/>
        <w:rPr>
          <w:rFonts w:asciiTheme="minorHAnsi" w:hAnsiTheme="minorHAnsi" w:cstheme="minorHAnsi"/>
          <w:b/>
          <w:i/>
          <w:sz w:val="22"/>
          <w:szCs w:val="22"/>
        </w:rPr>
      </w:pPr>
    </w:p>
    <w:p w:rsidR="00922AAF" w:rsidRDefault="00922AAF" w:rsidP="00922AA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922AAF" w:rsidRDefault="00922AAF" w:rsidP="00922AAF">
      <w:pPr>
        <w:suppressAutoHyphens/>
        <w:spacing w:line="360" w:lineRule="auto"/>
        <w:jc w:val="both"/>
        <w:rPr>
          <w:rFonts w:asciiTheme="minorHAnsi" w:hAnsiTheme="minorHAnsi" w:cstheme="minorHAnsi"/>
          <w:kern w:val="2"/>
          <w:sz w:val="22"/>
          <w:szCs w:val="22"/>
          <w:lang w:eastAsia="ar-SA"/>
        </w:rPr>
      </w:pPr>
    </w:p>
    <w:p w:rsidR="00922AAF" w:rsidRDefault="00922AAF" w:rsidP="00922AAF">
      <w:pPr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22AAF" w:rsidRDefault="00922AAF" w:rsidP="00922AAF">
      <w:pPr>
        <w:suppressAutoHyphens/>
        <w:overflowPunct w:val="0"/>
        <w:spacing w:line="360" w:lineRule="auto"/>
        <w:ind w:left="720"/>
        <w:jc w:val="both"/>
        <w:textAlignment w:val="baseline"/>
        <w:rPr>
          <w:rFonts w:asciiTheme="minorHAnsi" w:eastAsia="Calibri" w:hAnsiTheme="minorHAnsi" w:cstheme="minorHAnsi"/>
          <w:bCs/>
          <w:color w:val="00000A"/>
          <w:kern w:val="3"/>
          <w:sz w:val="22"/>
          <w:szCs w:val="22"/>
          <w:lang w:eastAsia="zh-CN" w:bidi="hi-IN"/>
        </w:rPr>
      </w:pPr>
    </w:p>
    <w:p w:rsidR="00922AAF" w:rsidRDefault="00922AAF" w:rsidP="00922AAF">
      <w:pPr>
        <w:suppressAutoHyphens/>
        <w:overflowPunct w:val="0"/>
        <w:spacing w:line="360" w:lineRule="auto"/>
        <w:ind w:left="720"/>
        <w:jc w:val="center"/>
        <w:textAlignment w:val="baseline"/>
        <w:rPr>
          <w:rFonts w:asciiTheme="minorHAnsi" w:eastAsia="Calibri" w:hAnsiTheme="minorHAnsi" w:cstheme="minorHAnsi"/>
          <w:bCs/>
          <w:color w:val="00000A"/>
          <w:kern w:val="3"/>
          <w:sz w:val="22"/>
          <w:szCs w:val="22"/>
          <w:lang w:eastAsia="zh-CN" w:bidi="hi-IN"/>
        </w:rPr>
      </w:pPr>
    </w:p>
    <w:p w:rsidR="009F2030" w:rsidRDefault="009F2030">
      <w:bookmarkStart w:id="0" w:name="_GoBack"/>
      <w:bookmarkEnd w:id="0"/>
    </w:p>
    <w:sectPr w:rsidR="009F2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14103"/>
    <w:multiLevelType w:val="hybridMultilevel"/>
    <w:tmpl w:val="0A2ED336"/>
    <w:lvl w:ilvl="0" w:tplc="EF32F6E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2BBAF5C8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E4A66"/>
    <w:multiLevelType w:val="hybridMultilevel"/>
    <w:tmpl w:val="C53E517E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B10E7"/>
    <w:multiLevelType w:val="hybridMultilevel"/>
    <w:tmpl w:val="32D8DA40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F7600"/>
    <w:multiLevelType w:val="hybridMultilevel"/>
    <w:tmpl w:val="56C426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11E3A"/>
    <w:multiLevelType w:val="hybridMultilevel"/>
    <w:tmpl w:val="C256D4F4"/>
    <w:lvl w:ilvl="0" w:tplc="2BBAF5C8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Times New Roman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A39"/>
    <w:rsid w:val="00922AAF"/>
    <w:rsid w:val="009F2030"/>
    <w:rsid w:val="00AF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FC303-AFAA-4E54-AAB8-AA67E47A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2A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922AAF"/>
    <w:pPr>
      <w:widowControl w:val="0"/>
      <w:autoSpaceDE w:val="0"/>
      <w:autoSpaceDN w:val="0"/>
      <w:ind w:left="232" w:right="106"/>
      <w:jc w:val="both"/>
      <w:outlineLvl w:val="1"/>
    </w:pPr>
    <w:rPr>
      <w:rFonts w:ascii="Tahoma" w:eastAsia="Tahoma" w:hAnsi="Tahoma" w:cs="Tahoma"/>
      <w:sz w:val="21"/>
      <w:szCs w:val="21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922AAF"/>
    <w:rPr>
      <w:rFonts w:ascii="Tahoma" w:eastAsia="Tahoma" w:hAnsi="Tahoma" w:cs="Tahoma"/>
      <w:sz w:val="21"/>
      <w:szCs w:val="21"/>
    </w:rPr>
  </w:style>
  <w:style w:type="character" w:styleId="Collegamentoipertestuale">
    <w:name w:val="Hyperlink"/>
    <w:basedOn w:val="Carpredefinitoparagrafo"/>
    <w:uiPriority w:val="99"/>
    <w:semiHidden/>
    <w:unhideWhenUsed/>
    <w:rsid w:val="00922AAF"/>
    <w:rPr>
      <w:color w:val="0000FF"/>
      <w:u w:val="single"/>
    </w:rPr>
  </w:style>
  <w:style w:type="character" w:customStyle="1" w:styleId="ParagrafoelencoCarattere">
    <w:name w:val="Paragrafo elenco Carattere"/>
    <w:link w:val="Paragrafoelenco"/>
    <w:uiPriority w:val="34"/>
    <w:locked/>
    <w:rsid w:val="00922AA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922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3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3839</Characters>
  <Application>Microsoft Office Word</Application>
  <DocSecurity>0</DocSecurity>
  <Lines>31</Lines>
  <Paragraphs>9</Paragraphs>
  <ScaleCrop>false</ScaleCrop>
  <Company/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2022-06-16T07:58:00Z</dcterms:created>
  <dcterms:modified xsi:type="dcterms:W3CDTF">2022-06-16T07:58:00Z</dcterms:modified>
</cp:coreProperties>
</file>